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9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2"/>
        <w:gridCol w:w="6759"/>
        <w:gridCol w:w="1404"/>
      </w:tblGrid>
      <w:tr w:rsidR="00C277B5" w:rsidTr="008C55C7">
        <w:trPr>
          <w:jc w:val="center"/>
        </w:trPr>
        <w:tc>
          <w:tcPr>
            <w:tcW w:w="842" w:type="pct"/>
            <w:vAlign w:val="center"/>
          </w:tcPr>
          <w:p w:rsidR="00C277B5" w:rsidRDefault="00C277B5" w:rsidP="008C55C7">
            <w:pPr>
              <w:pStyle w:val="Intestazione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72000" cy="797903"/>
                  <wp:effectExtent l="0" t="0" r="0" b="2540"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FIOCCH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9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pct"/>
            <w:vAlign w:val="center"/>
          </w:tcPr>
          <w:p w:rsidR="00C277B5" w:rsidRPr="005A78AF" w:rsidRDefault="00C277B5" w:rsidP="008C55C7">
            <w:pPr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Ministero dell’Istruzione</w:t>
            </w:r>
          </w:p>
          <w:p w:rsidR="00C277B5" w:rsidRPr="005A78AF" w:rsidRDefault="00C277B5" w:rsidP="008C55C7">
            <w:pPr>
              <w:jc w:val="center"/>
              <w:rPr>
                <w:b/>
                <w:sz w:val="28"/>
                <w:lang w:val="it-IT"/>
              </w:rPr>
            </w:pPr>
            <w:r w:rsidRPr="005A78AF">
              <w:rPr>
                <w:b/>
                <w:sz w:val="28"/>
                <w:lang w:val="it-IT"/>
              </w:rPr>
              <w:t xml:space="preserve">Istituto di Istruzione Superiore “P. </w:t>
            </w:r>
            <w:r w:rsidRPr="005A78AF">
              <w:rPr>
                <w:b/>
                <w:spacing w:val="-3"/>
                <w:sz w:val="28"/>
                <w:lang w:val="it-IT"/>
              </w:rPr>
              <w:t>A.</w:t>
            </w:r>
            <w:r w:rsidRPr="005A78AF">
              <w:rPr>
                <w:b/>
                <w:spacing w:val="62"/>
                <w:sz w:val="28"/>
                <w:lang w:val="it-IT"/>
              </w:rPr>
              <w:t xml:space="preserve"> </w:t>
            </w:r>
            <w:r w:rsidRPr="005A78AF">
              <w:rPr>
                <w:b/>
                <w:sz w:val="28"/>
                <w:lang w:val="it-IT"/>
              </w:rPr>
              <w:t>Fiocchi”</w:t>
            </w:r>
          </w:p>
          <w:p w:rsidR="00C277B5" w:rsidRPr="00465121" w:rsidRDefault="00C277B5" w:rsidP="008C55C7">
            <w:pPr>
              <w:jc w:val="center"/>
              <w:rPr>
                <w:sz w:val="18"/>
                <w:szCs w:val="18"/>
                <w:lang w:val="it-IT"/>
              </w:rPr>
            </w:pPr>
            <w:r w:rsidRPr="00465121">
              <w:rPr>
                <w:sz w:val="18"/>
                <w:szCs w:val="18"/>
                <w:lang w:val="it-IT"/>
              </w:rPr>
              <w:t>Via Belfiore, 4 - 23900 LECCO - tel. 0341.363310 - fax.0341.286545</w:t>
            </w:r>
          </w:p>
          <w:p w:rsidR="00C277B5" w:rsidRPr="00465121" w:rsidRDefault="00C277B5" w:rsidP="008C55C7">
            <w:pPr>
              <w:jc w:val="center"/>
              <w:rPr>
                <w:color w:val="0000FF"/>
                <w:sz w:val="18"/>
                <w:szCs w:val="18"/>
                <w:u w:val="single" w:color="0000FF"/>
                <w:lang w:val="it-IT"/>
              </w:rPr>
            </w:pPr>
            <w:proofErr w:type="spellStart"/>
            <w:r w:rsidRPr="00465121">
              <w:rPr>
                <w:sz w:val="18"/>
                <w:szCs w:val="18"/>
              </w:rPr>
              <w:t>Sito</w:t>
            </w:r>
            <w:proofErr w:type="spellEnd"/>
            <w:r w:rsidRPr="00465121">
              <w:rPr>
                <w:sz w:val="18"/>
                <w:szCs w:val="18"/>
              </w:rPr>
              <w:t xml:space="preserve"> web: </w:t>
            </w:r>
            <w:hyperlink r:id="rId8" w:history="1">
              <w:r w:rsidRPr="002470D6">
                <w:rPr>
                  <w:rStyle w:val="Collegamentoipertestuale"/>
                  <w:sz w:val="18"/>
                  <w:szCs w:val="18"/>
                  <w:u w:color="0000FF"/>
                </w:rPr>
                <w:t>www.istitutofiocchi.it</w:t>
              </w:r>
            </w:hyperlink>
          </w:p>
          <w:p w:rsidR="00C277B5" w:rsidRPr="00465121" w:rsidRDefault="00C277B5" w:rsidP="008C55C7">
            <w:pPr>
              <w:jc w:val="center"/>
              <w:rPr>
                <w:sz w:val="18"/>
                <w:szCs w:val="18"/>
                <w:lang w:val="it-IT"/>
              </w:rPr>
            </w:pPr>
            <w:r w:rsidRPr="00465121">
              <w:rPr>
                <w:sz w:val="18"/>
                <w:szCs w:val="18"/>
                <w:lang w:val="it-IT"/>
              </w:rPr>
              <w:t xml:space="preserve">E-mail: </w:t>
            </w:r>
            <w:hyperlink r:id="rId9" w:history="1">
              <w:r w:rsidRPr="002470D6">
                <w:rPr>
                  <w:rStyle w:val="Collegamentoipertestuale"/>
                  <w:sz w:val="18"/>
                  <w:szCs w:val="18"/>
                  <w:u w:color="0000FF"/>
                  <w:lang w:val="it-IT"/>
                </w:rPr>
                <w:t xml:space="preserve">info@istitutofiocchi.it </w:t>
              </w:r>
            </w:hyperlink>
            <w:r w:rsidRPr="00465121">
              <w:rPr>
                <w:sz w:val="18"/>
                <w:szCs w:val="18"/>
                <w:lang w:val="it-IT"/>
              </w:rPr>
              <w:t>- PEC</w:t>
            </w:r>
            <w:hyperlink r:id="rId10" w:history="1">
              <w:r w:rsidRPr="002470D6">
                <w:rPr>
                  <w:rStyle w:val="Collegamentoipertestuale"/>
                  <w:sz w:val="18"/>
                  <w:szCs w:val="18"/>
                  <w:lang w:val="it-IT"/>
                </w:rPr>
                <w:t xml:space="preserve">: </w:t>
              </w:r>
              <w:r w:rsidRPr="002470D6">
                <w:rPr>
                  <w:rStyle w:val="Collegamentoipertestuale"/>
                  <w:sz w:val="18"/>
                  <w:szCs w:val="18"/>
                  <w:u w:color="0000FF"/>
                  <w:lang w:val="it-IT"/>
                </w:rPr>
                <w:t>info@pec.istitutofiocchi.it</w:t>
              </w:r>
            </w:hyperlink>
          </w:p>
          <w:p w:rsidR="00C277B5" w:rsidRPr="005A78AF" w:rsidRDefault="00C277B5" w:rsidP="008C55C7">
            <w:pPr>
              <w:jc w:val="center"/>
              <w:rPr>
                <w:sz w:val="16"/>
                <w:lang w:val="it-IT"/>
              </w:rPr>
            </w:pPr>
            <w:r w:rsidRPr="00465121">
              <w:rPr>
                <w:sz w:val="18"/>
                <w:szCs w:val="18"/>
                <w:lang w:val="it-IT"/>
              </w:rPr>
              <w:t>Codice Fiscale: 92031670133 - Codice univoco: UFXNEA</w:t>
            </w:r>
          </w:p>
        </w:tc>
        <w:tc>
          <w:tcPr>
            <w:tcW w:w="715" w:type="pct"/>
            <w:vAlign w:val="center"/>
          </w:tcPr>
          <w:p w:rsidR="00C277B5" w:rsidRDefault="00C277B5" w:rsidP="008C55C7">
            <w:pPr>
              <w:pStyle w:val="Intestazione"/>
              <w:jc w:val="center"/>
            </w:pPr>
            <w:r>
              <w:rPr>
                <w:rFonts w:ascii="Times New Roman"/>
                <w:noProof/>
                <w:lang w:val="it-IT" w:eastAsia="it-IT"/>
              </w:rPr>
              <w:drawing>
                <wp:inline distT="0" distB="0" distL="0" distR="0">
                  <wp:extent cx="684000" cy="761744"/>
                  <wp:effectExtent l="0" t="0" r="1905" b="635"/>
                  <wp:docPr id="9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6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7B5" w:rsidRDefault="00C277B5" w:rsidP="004F2BF3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C277B5" w:rsidRDefault="00C277B5" w:rsidP="004F2BF3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C277B5" w:rsidRDefault="00C277B5" w:rsidP="004F2BF3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4F2BF3" w:rsidRDefault="004F2BF3" w:rsidP="004F2BF3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it-IT"/>
        </w:rPr>
      </w:pPr>
      <w:r w:rsidRPr="00C277B5">
        <w:rPr>
          <w:rFonts w:ascii="Arial" w:eastAsia="Times New Roman" w:hAnsi="Arial" w:cs="Arial"/>
          <w:b/>
          <w:sz w:val="26"/>
          <w:szCs w:val="26"/>
          <w:lang w:eastAsia="it-IT"/>
        </w:rPr>
        <w:t>DIDATTICA A DISTANZA</w:t>
      </w:r>
    </w:p>
    <w:p w:rsidR="00C277B5" w:rsidRPr="00C277B5" w:rsidRDefault="00C277B5" w:rsidP="004F2BF3">
      <w:pPr>
        <w:spacing w:after="0"/>
        <w:jc w:val="center"/>
        <w:rPr>
          <w:rFonts w:ascii="Arial" w:eastAsia="Times New Roman" w:hAnsi="Arial" w:cs="Arial"/>
          <w:lang w:eastAsia="it-IT"/>
        </w:rPr>
      </w:pPr>
      <w:r w:rsidRPr="00C277B5">
        <w:rPr>
          <w:rFonts w:ascii="Arial" w:eastAsia="Times New Roman" w:hAnsi="Arial" w:cs="Arial"/>
          <w:lang w:eastAsia="it-IT"/>
        </w:rPr>
        <w:t>- allegato alla circ. n.148 -</w:t>
      </w:r>
    </w:p>
    <w:p w:rsidR="004F2BF3" w:rsidRDefault="004F2BF3" w:rsidP="004F2BF3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4F2BF3" w:rsidRDefault="004F2BF3" w:rsidP="004F2BF3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C277B5" w:rsidRDefault="00C277B5" w:rsidP="004F2BF3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b/>
          <w:lang w:eastAsia="it-IT"/>
        </w:rPr>
      </w:pPr>
      <w:r w:rsidRPr="004F2BF3">
        <w:rPr>
          <w:rFonts w:ascii="Arial" w:eastAsia="Times New Roman" w:hAnsi="Arial" w:cs="Arial"/>
          <w:b/>
          <w:lang w:eastAsia="it-IT"/>
        </w:rPr>
        <w:t xml:space="preserve">N°1. COMUNICAZIONE ANIMATORE DIGITALE – PROF. CARDACIOTTO </w:t>
      </w:r>
    </w:p>
    <w:p w:rsid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(segue circolare n.142 – sito </w:t>
      </w:r>
      <w:hyperlink r:id="rId12" w:history="1">
        <w:r w:rsidRPr="00097BC2">
          <w:rPr>
            <w:rStyle w:val="Collegamentoipertestuale"/>
            <w:rFonts w:ascii="Arial" w:eastAsia="Times New Roman" w:hAnsi="Arial" w:cs="Arial"/>
            <w:lang w:eastAsia="it-IT"/>
          </w:rPr>
          <w:t>www.istitutofiocchi.it</w:t>
        </w:r>
      </w:hyperlink>
      <w:r>
        <w:rPr>
          <w:rFonts w:ascii="Arial" w:eastAsia="Times New Roman" w:hAnsi="Arial" w:cs="Arial"/>
          <w:lang w:eastAsia="it-IT"/>
        </w:rPr>
        <w:t xml:space="preserve">) 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4F2BF3">
        <w:rPr>
          <w:rFonts w:ascii="Arial" w:eastAsia="Times New Roman" w:hAnsi="Arial" w:cs="Arial"/>
          <w:lang w:eastAsia="it-IT"/>
        </w:rPr>
        <w:t>Gent</w:t>
      </w:r>
      <w:r>
        <w:rPr>
          <w:rFonts w:ascii="Arial" w:eastAsia="Times New Roman" w:hAnsi="Arial" w:cs="Arial"/>
          <w:lang w:eastAsia="it-IT"/>
        </w:rPr>
        <w:t>.mi</w:t>
      </w:r>
      <w:proofErr w:type="spellEnd"/>
      <w:r>
        <w:rPr>
          <w:rFonts w:ascii="Arial" w:eastAsia="Times New Roman" w:hAnsi="Arial" w:cs="Arial"/>
          <w:lang w:eastAsia="it-IT"/>
        </w:rPr>
        <w:t xml:space="preserve"> C</w:t>
      </w:r>
      <w:r w:rsidRPr="004F2BF3">
        <w:rPr>
          <w:rFonts w:ascii="Arial" w:eastAsia="Times New Roman" w:hAnsi="Arial" w:cs="Arial"/>
          <w:lang w:eastAsia="it-IT"/>
        </w:rPr>
        <w:t>olleghi,</w:t>
      </w:r>
    </w:p>
    <w:p w:rsid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ind w:firstLine="496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torno per segnalarvi numerose occasioni di formazione che troverete disponibili, già da stamattina e per tutto il giorno, al seguente indirizzo:</w:t>
      </w:r>
    </w:p>
    <w:p w:rsidR="004F2BF3" w:rsidRPr="004F2BF3" w:rsidRDefault="004F2BF3" w:rsidP="004F2BF3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hyperlink r:id="rId13" w:tgtFrame="_blank" w:history="1">
        <w:r w:rsidRPr="004F2BF3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https://www.istruzione.it/coronavirus/didattica-a-distanza.html</w:t>
        </w:r>
      </w:hyperlink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 xml:space="preserve">Si tratta di una piattaforma, segnalatami dal nostro </w:t>
      </w:r>
      <w:proofErr w:type="spellStart"/>
      <w:r w:rsidRPr="004F2BF3">
        <w:rPr>
          <w:rFonts w:ascii="Arial" w:eastAsia="Times New Roman" w:hAnsi="Arial" w:cs="Arial"/>
          <w:lang w:eastAsia="it-IT"/>
        </w:rPr>
        <w:t>D.S.</w:t>
      </w:r>
      <w:proofErr w:type="spellEnd"/>
      <w:r w:rsidRPr="004F2BF3">
        <w:rPr>
          <w:rFonts w:ascii="Arial" w:eastAsia="Times New Roman" w:hAnsi="Arial" w:cs="Arial"/>
          <w:lang w:eastAsia="it-IT"/>
        </w:rPr>
        <w:t>, dove il ministero mette a disposizione “</w:t>
      </w:r>
      <w:r w:rsidRPr="004F2BF3">
        <w:rPr>
          <w:rFonts w:ascii="Arial" w:eastAsia="Times New Roman" w:hAnsi="Arial" w:cs="Arial"/>
          <w:i/>
          <w:iCs/>
          <w:lang w:eastAsia="it-IT"/>
        </w:rPr>
        <w:t>strumenti di cooperazione</w:t>
      </w:r>
      <w:r w:rsidRPr="004F2BF3">
        <w:rPr>
          <w:rFonts w:ascii="Arial" w:eastAsia="Times New Roman" w:hAnsi="Arial" w:cs="Arial"/>
          <w:lang w:eastAsia="it-IT"/>
        </w:rPr>
        <w:t>, </w:t>
      </w:r>
      <w:r w:rsidRPr="004F2BF3">
        <w:rPr>
          <w:rFonts w:ascii="Arial" w:eastAsia="Times New Roman" w:hAnsi="Arial" w:cs="Arial"/>
          <w:i/>
          <w:iCs/>
          <w:lang w:eastAsia="it-IT"/>
        </w:rPr>
        <w:t>scambio di buone pratiche e gemellaggi fra scuole</w:t>
      </w:r>
      <w:r w:rsidRPr="004F2BF3">
        <w:rPr>
          <w:rFonts w:ascii="Arial" w:eastAsia="Times New Roman" w:hAnsi="Arial" w:cs="Arial"/>
          <w:lang w:eastAsia="it-IT"/>
        </w:rPr>
        <w:t>, </w:t>
      </w:r>
      <w:proofErr w:type="spellStart"/>
      <w:r w:rsidRPr="004F2BF3">
        <w:rPr>
          <w:rFonts w:ascii="Arial" w:eastAsia="Times New Roman" w:hAnsi="Arial" w:cs="Arial"/>
          <w:i/>
          <w:iCs/>
          <w:lang w:eastAsia="it-IT"/>
        </w:rPr>
        <w:t>webinar</w:t>
      </w:r>
      <w:proofErr w:type="spellEnd"/>
      <w:r w:rsidRPr="004F2BF3">
        <w:rPr>
          <w:rFonts w:ascii="Arial" w:eastAsia="Times New Roman" w:hAnsi="Arial" w:cs="Arial"/>
          <w:i/>
          <w:iCs/>
          <w:lang w:eastAsia="it-IT"/>
        </w:rPr>
        <w:t xml:space="preserve"> di formazione</w:t>
      </w:r>
      <w:r w:rsidRPr="004F2BF3">
        <w:rPr>
          <w:rFonts w:ascii="Arial" w:eastAsia="Times New Roman" w:hAnsi="Arial" w:cs="Arial"/>
          <w:lang w:eastAsia="it-IT"/>
        </w:rPr>
        <w:t>, </w:t>
      </w:r>
      <w:r w:rsidRPr="004F2BF3">
        <w:rPr>
          <w:rFonts w:ascii="Arial" w:eastAsia="Times New Roman" w:hAnsi="Arial" w:cs="Arial"/>
          <w:i/>
          <w:iCs/>
          <w:lang w:eastAsia="it-IT"/>
        </w:rPr>
        <w:t>contenuti multimediali per lo studio</w:t>
      </w:r>
      <w:r w:rsidRPr="004F2BF3">
        <w:rPr>
          <w:rFonts w:ascii="Arial" w:eastAsia="Times New Roman" w:hAnsi="Arial" w:cs="Arial"/>
          <w:lang w:eastAsia="it-IT"/>
        </w:rPr>
        <w:t>, </w:t>
      </w:r>
      <w:r w:rsidRPr="004F2BF3">
        <w:rPr>
          <w:rFonts w:ascii="Arial" w:eastAsia="Times New Roman" w:hAnsi="Arial" w:cs="Arial"/>
          <w:i/>
          <w:iCs/>
          <w:lang w:eastAsia="it-IT"/>
        </w:rPr>
        <w:t>piattaforme certificate</w:t>
      </w:r>
      <w:r w:rsidRPr="004F2BF3">
        <w:rPr>
          <w:rFonts w:ascii="Arial" w:eastAsia="Times New Roman" w:hAnsi="Arial" w:cs="Arial"/>
          <w:lang w:eastAsia="it-IT"/>
        </w:rPr>
        <w:t>, anche ai sensi delle norme di tutela della privacy, per la didattica a distanza”.</w:t>
      </w:r>
    </w:p>
    <w:p w:rsid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In particolare, cliccando sul LINK</w:t>
      </w:r>
      <w:r>
        <w:rPr>
          <w:rFonts w:ascii="Arial" w:eastAsia="Times New Roman" w:hAnsi="Arial" w:cs="Arial"/>
          <w:lang w:eastAsia="it-IT"/>
        </w:rPr>
        <w:t>:</w:t>
      </w:r>
      <w:r w:rsidRPr="004F2BF3">
        <w:rPr>
          <w:rFonts w:ascii="Arial" w:eastAsia="Times New Roman" w:hAnsi="Arial" w:cs="Arial"/>
          <w:lang w:eastAsia="it-IT"/>
        </w:rPr>
        <w:t xml:space="preserve"> </w:t>
      </w:r>
    </w:p>
    <w:p w:rsidR="004F2BF3" w:rsidRPr="004F2BF3" w:rsidRDefault="004F2BF3" w:rsidP="004F2BF3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eastAsia="it-IT"/>
        </w:rPr>
        <w:fldChar w:fldCharType="begin"/>
      </w:r>
      <w:r>
        <w:rPr>
          <w:rFonts w:ascii="Arial" w:hAnsi="Arial" w:cs="Arial"/>
          <w:lang w:eastAsia="it-IT"/>
        </w:rPr>
        <w:instrText xml:space="preserve"> HYPERLINK "</w:instrText>
      </w:r>
      <w:r w:rsidRPr="004F2BF3">
        <w:rPr>
          <w:rFonts w:ascii="Arial" w:hAnsi="Arial" w:cs="Arial"/>
          <w:lang w:eastAsia="it-IT"/>
        </w:rPr>
        <w:instrText>http://www.indire.it/la-rete-di-avanguardie-educative-a-supporto-dellemergenza-sanitaria/</w:instrText>
      </w:r>
      <w:r>
        <w:rPr>
          <w:rFonts w:ascii="Arial" w:hAnsi="Arial" w:cs="Arial"/>
          <w:lang w:eastAsia="it-IT"/>
        </w:rPr>
        <w:instrText xml:space="preserve">" </w:instrText>
      </w:r>
      <w:r>
        <w:rPr>
          <w:rFonts w:ascii="Arial" w:hAnsi="Arial" w:cs="Arial"/>
          <w:lang w:eastAsia="it-IT"/>
        </w:rPr>
        <w:fldChar w:fldCharType="separate"/>
      </w:r>
      <w:r w:rsidRPr="00097BC2">
        <w:rPr>
          <w:rStyle w:val="Collegamentoipertestuale"/>
          <w:rFonts w:ascii="Arial" w:hAnsi="Arial" w:cs="Arial"/>
          <w:lang w:eastAsia="it-IT"/>
        </w:rPr>
        <w:t>http://www.indire.it/la-rete-di-avanguardie-educative-a-supporto-dellemergenza-sanitaria/</w:t>
      </w:r>
      <w:r>
        <w:rPr>
          <w:rFonts w:ascii="Arial" w:hAnsi="Arial" w:cs="Arial"/>
          <w:lang w:eastAsia="it-IT"/>
        </w:rPr>
        <w:fldChar w:fldCharType="end"/>
      </w:r>
      <w:r>
        <w:rPr>
          <w:rFonts w:ascii="Arial" w:hAnsi="Arial" w:cs="Arial"/>
        </w:rPr>
        <w:t xml:space="preserve"> 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 xml:space="preserve">si accede ai </w:t>
      </w:r>
      <w:proofErr w:type="spellStart"/>
      <w:r w:rsidRPr="004F2BF3">
        <w:rPr>
          <w:rFonts w:ascii="Arial" w:eastAsia="Times New Roman" w:hAnsi="Arial" w:cs="Arial"/>
          <w:lang w:eastAsia="it-IT"/>
        </w:rPr>
        <w:t>webinar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già </w:t>
      </w:r>
      <w:proofErr w:type="spellStart"/>
      <w:r w:rsidRPr="004F2BF3">
        <w:rPr>
          <w:rFonts w:ascii="Arial" w:eastAsia="Times New Roman" w:hAnsi="Arial" w:cs="Arial"/>
          <w:lang w:eastAsia="it-IT"/>
        </w:rPr>
        <w:t>calendarizzati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per la giornata di oggi 3 marzo e per domani 4 marzo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F2BF3">
        <w:rPr>
          <w:rFonts w:ascii="Arial" w:eastAsia="Times New Roman" w:hAnsi="Arial" w:cs="Arial"/>
          <w:lang w:eastAsia="it-IT"/>
        </w:rPr>
        <w:t>(“INDIRE Avanguardie educative”)</w:t>
      </w:r>
      <w:r>
        <w:rPr>
          <w:rFonts w:ascii="Arial" w:eastAsia="Times New Roman" w:hAnsi="Arial" w:cs="Arial"/>
          <w:lang w:eastAsia="it-IT"/>
        </w:rPr>
        <w:t>.</w:t>
      </w:r>
    </w:p>
    <w:p w:rsid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 xml:space="preserve">A proposito di  </w:t>
      </w:r>
      <w:hyperlink r:id="rId14" w:tgtFrame="_blank" w:history="1">
        <w:r w:rsidRPr="004F2BF3">
          <w:rPr>
            <w:rFonts w:ascii="Arial" w:eastAsia="Times New Roman" w:hAnsi="Arial" w:cs="Arial"/>
            <w:lang w:eastAsia="it-IT"/>
          </w:rPr>
          <w:t>jitsi.org</w:t>
        </w:r>
      </w:hyperlink>
      <w:r w:rsidRPr="004F2BF3">
        <w:rPr>
          <w:rFonts w:ascii="Arial" w:eastAsia="Times New Roman" w:hAnsi="Arial" w:cs="Arial"/>
          <w:lang w:eastAsia="it-IT"/>
        </w:rPr>
        <w:t xml:space="preserve"> (stanze in videoconferenza</w:t>
      </w:r>
      <w:r>
        <w:rPr>
          <w:rFonts w:ascii="Arial" w:eastAsia="Times New Roman" w:hAnsi="Arial" w:cs="Arial"/>
          <w:lang w:eastAsia="it-IT"/>
        </w:rPr>
        <w:t xml:space="preserve">, che vi ho segnalato con la </w:t>
      </w:r>
      <w:proofErr w:type="spellStart"/>
      <w:r>
        <w:rPr>
          <w:rFonts w:ascii="Arial" w:eastAsia="Times New Roman" w:hAnsi="Arial" w:cs="Arial"/>
          <w:lang w:eastAsia="it-IT"/>
        </w:rPr>
        <w:t>cir</w:t>
      </w:r>
      <w:proofErr w:type="spellEnd"/>
      <w:r>
        <w:rPr>
          <w:rFonts w:ascii="Arial" w:eastAsia="Times New Roman" w:hAnsi="Arial" w:cs="Arial"/>
          <w:lang w:eastAsia="it-IT"/>
        </w:rPr>
        <w:t>.142</w:t>
      </w:r>
      <w:r w:rsidRPr="004F2BF3">
        <w:rPr>
          <w:rFonts w:ascii="Arial" w:eastAsia="Times New Roman" w:hAnsi="Arial" w:cs="Arial"/>
          <w:lang w:eastAsia="it-IT"/>
        </w:rPr>
        <w:t xml:space="preserve">) a questo indirizzo </w:t>
      </w:r>
      <w:hyperlink r:id="rId15" w:history="1">
        <w:r w:rsidRPr="00097BC2">
          <w:rPr>
            <w:rStyle w:val="Collegamentoipertestuale"/>
            <w:rFonts w:ascii="Arial" w:hAnsi="Arial" w:cs="Arial"/>
            <w:shd w:val="clear" w:color="auto" w:fill="FFFFFF"/>
          </w:rPr>
          <w:t>https://it.wikibooks.org/wiki/Software_libero_a_scuola/Jitsi</w:t>
        </w:r>
        <w:r w:rsidRPr="00097BC2">
          <w:rPr>
            <w:rStyle w:val="Collegamentoipertestuale"/>
            <w:rFonts w:ascii="Arial" w:eastAsia="Times New Roman" w:hAnsi="Arial" w:cs="Arial"/>
            <w:lang w:eastAsia="it-IT"/>
          </w:rPr>
          <w:t>t</w:t>
        </w:r>
      </w:hyperlink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F2BF3">
        <w:rPr>
          <w:rFonts w:ascii="Arial" w:eastAsia="Times New Roman" w:hAnsi="Arial" w:cs="Arial"/>
          <w:lang w:eastAsia="it-IT"/>
        </w:rPr>
        <w:t>roverete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una guida sull'uso di </w:t>
      </w:r>
      <w:proofErr w:type="spellStart"/>
      <w:r w:rsidRPr="004F2BF3">
        <w:rPr>
          <w:rFonts w:ascii="Arial" w:eastAsia="Times New Roman" w:hAnsi="Arial" w:cs="Arial"/>
          <w:lang w:eastAsia="it-IT"/>
        </w:rPr>
        <w:t>Jitsi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per poter capire come funziona e come utilizzarlo. </w:t>
      </w:r>
    </w:p>
    <w:p w:rsid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4F2BF3">
        <w:rPr>
          <w:rFonts w:ascii="Arial" w:eastAsia="Times New Roman" w:hAnsi="Arial" w:cs="Arial"/>
          <w:lang w:eastAsia="it-IT"/>
        </w:rPr>
        <w:t xml:space="preserve">Vi ricordo ancora </w:t>
      </w:r>
      <w:proofErr w:type="spellStart"/>
      <w:r w:rsidRPr="004F2BF3">
        <w:rPr>
          <w:rFonts w:ascii="Arial" w:eastAsia="Times New Roman" w:hAnsi="Arial" w:cs="Arial"/>
          <w:lang w:eastAsia="it-IT"/>
        </w:rPr>
        <w:t>WeSchool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all’indirizzo </w:t>
      </w:r>
      <w:hyperlink r:id="rId16" w:anchor="/join/LaScuolaContinua" w:history="1">
        <w:r w:rsidRPr="004F2BF3">
          <w:rPr>
            <w:rStyle w:val="Collegamentoipertestuale"/>
            <w:rFonts w:ascii="Arial" w:hAnsi="Arial" w:cs="Arial"/>
            <w:shd w:val="clear" w:color="auto" w:fill="FFFFFF"/>
          </w:rPr>
          <w:t>https://app.weschool.com/#/join/LaScuolaContinua</w:t>
        </w:r>
      </w:hyperlink>
      <w:bookmarkStart w:id="0" w:name="_GoBack"/>
      <w:bookmarkEnd w:id="0"/>
      <w:r>
        <w:rPr>
          <w:rFonts w:ascii="Arial" w:hAnsi="Arial" w:cs="Arial"/>
        </w:rPr>
        <w:t xml:space="preserve"> </w:t>
      </w:r>
      <w:r w:rsidRPr="004F2BF3">
        <w:rPr>
          <w:rFonts w:ascii="Arial" w:hAnsi="Arial" w:cs="Arial"/>
        </w:rPr>
        <w:t xml:space="preserve">dove troverete interi corsi, composti da </w:t>
      </w:r>
      <w:r w:rsidRPr="004F2BF3">
        <w:rPr>
          <w:rFonts w:ascii="Arial" w:hAnsi="Arial" w:cs="Arial"/>
          <w:b/>
          <w:bCs/>
          <w:color w:val="000000"/>
        </w:rPr>
        <w:t>Video, testi ed esercizi per le scuole Superiori.</w:t>
      </w:r>
    </w:p>
    <w:p w:rsidR="004F2BF3" w:rsidRPr="004F2BF3" w:rsidRDefault="004F2BF3" w:rsidP="004F2BF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F2BF3">
        <w:rPr>
          <w:rFonts w:ascii="Arial" w:hAnsi="Arial" w:cs="Arial"/>
          <w:sz w:val="22"/>
          <w:szCs w:val="22"/>
        </w:rPr>
        <w:t>Le materie sono:</w:t>
      </w:r>
      <w:r>
        <w:rPr>
          <w:rFonts w:ascii="Arial" w:hAnsi="Arial" w:cs="Arial"/>
          <w:sz w:val="22"/>
          <w:szCs w:val="22"/>
        </w:rPr>
        <w:t xml:space="preserve"> </w:t>
      </w:r>
      <w:r w:rsidRPr="004F2BF3">
        <w:rPr>
          <w:rFonts w:ascii="Arial" w:hAnsi="Arial" w:cs="Arial"/>
          <w:sz w:val="22"/>
          <w:szCs w:val="22"/>
        </w:rPr>
        <w:t>Biologia, Chimica, Economia e business, Filosofia, Fisica, Letteratura italiana, Inglese, Matematica, Scienze della Terra, Storia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</w:p>
    <w:p w:rsidR="004F2BF3" w:rsidRPr="004F2BF3" w:rsidRDefault="00C277B5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BUON LAVORO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L'animatore digitale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bCs/>
          <w:color w:val="0070C0"/>
          <w:lang w:eastAsia="it-IT"/>
        </w:rPr>
      </w:pPr>
      <w:r w:rsidRPr="004F2BF3">
        <w:rPr>
          <w:rFonts w:ascii="Arial" w:eastAsia="Times New Roman" w:hAnsi="Arial" w:cs="Arial"/>
          <w:bCs/>
          <w:color w:val="0070C0"/>
          <w:lang w:eastAsia="it-IT"/>
        </w:rPr>
        <w:t xml:space="preserve">prof. Santo </w:t>
      </w:r>
      <w:proofErr w:type="spellStart"/>
      <w:r w:rsidRPr="004F2BF3">
        <w:rPr>
          <w:rFonts w:ascii="Arial" w:eastAsia="Times New Roman" w:hAnsi="Arial" w:cs="Arial"/>
          <w:bCs/>
          <w:color w:val="0070C0"/>
          <w:lang w:eastAsia="it-IT"/>
        </w:rPr>
        <w:t>Cardaciotto</w:t>
      </w:r>
      <w:proofErr w:type="spellEnd"/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</w:p>
    <w:p w:rsidR="004F2BF3" w:rsidRDefault="004F2BF3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br w:type="page"/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b/>
          <w:lang w:eastAsia="it-IT"/>
        </w:rPr>
      </w:pPr>
      <w:r w:rsidRPr="004F2BF3">
        <w:rPr>
          <w:rFonts w:ascii="Arial" w:eastAsia="Times New Roman" w:hAnsi="Arial" w:cs="Arial"/>
          <w:b/>
          <w:lang w:eastAsia="it-IT"/>
        </w:rPr>
        <w:lastRenderedPageBreak/>
        <w:t xml:space="preserve">N°2. COMUNICAZIONE NUVOLA – MADISOFT </w:t>
      </w:r>
      <w:proofErr w:type="spellStart"/>
      <w:r w:rsidRPr="004F2BF3">
        <w:rPr>
          <w:rFonts w:ascii="Arial" w:eastAsia="Times New Roman" w:hAnsi="Arial" w:cs="Arial"/>
          <w:b/>
          <w:lang w:eastAsia="it-IT"/>
        </w:rPr>
        <w:t>S.p.a.</w:t>
      </w:r>
      <w:proofErr w:type="spellEnd"/>
      <w:r w:rsidRPr="004F2BF3">
        <w:rPr>
          <w:rFonts w:ascii="Arial" w:eastAsia="Times New Roman" w:hAnsi="Arial" w:cs="Arial"/>
          <w:b/>
          <w:lang w:eastAsia="it-IT"/>
        </w:rPr>
        <w:t xml:space="preserve"> – REGISTRO ELETTRONICO 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outlineLvl w:val="0"/>
        <w:rPr>
          <w:rFonts w:ascii="Arial" w:eastAsia="Times New Roman" w:hAnsi="Arial" w:cs="Arial"/>
          <w:color w:val="515253"/>
          <w:kern w:val="36"/>
          <w:lang w:eastAsia="it-IT"/>
        </w:rPr>
      </w:pPr>
      <w:r w:rsidRPr="004F2BF3">
        <w:rPr>
          <w:rFonts w:ascii="Arial" w:eastAsia="Times New Roman" w:hAnsi="Arial" w:cs="Arial"/>
          <w:bCs/>
          <w:color w:val="0000FF"/>
          <w:kern w:val="36"/>
          <w:lang w:eastAsia="it-IT"/>
        </w:rPr>
        <w:t>IL SOFTWARE NUVOLA</w:t>
      </w:r>
    </w:p>
    <w:p w:rsidR="004F2BF3" w:rsidRPr="004F2BF3" w:rsidRDefault="004F2BF3" w:rsidP="004F2BF3">
      <w:pPr>
        <w:spacing w:after="0"/>
        <w:outlineLvl w:val="0"/>
        <w:rPr>
          <w:rFonts w:ascii="Arial" w:eastAsia="Times New Roman" w:hAnsi="Arial" w:cs="Arial"/>
          <w:color w:val="515253"/>
          <w:kern w:val="36"/>
          <w:lang w:eastAsia="it-IT"/>
        </w:rPr>
      </w:pPr>
      <w:r w:rsidRPr="004F2BF3">
        <w:rPr>
          <w:rFonts w:ascii="Arial" w:eastAsia="Times New Roman" w:hAnsi="Arial" w:cs="Arial"/>
          <w:bCs/>
          <w:color w:val="0000FF"/>
          <w:kern w:val="36"/>
          <w:lang w:eastAsia="it-IT"/>
        </w:rPr>
        <w:t xml:space="preserve">CONDIVISONE </w:t>
      </w:r>
      <w:proofErr w:type="spellStart"/>
      <w:r w:rsidRPr="004F2BF3">
        <w:rPr>
          <w:rFonts w:ascii="Arial" w:eastAsia="Times New Roman" w:hAnsi="Arial" w:cs="Arial"/>
          <w:bCs/>
          <w:color w:val="0000FF"/>
          <w:kern w:val="36"/>
          <w:lang w:eastAsia="it-IT"/>
        </w:rPr>
        <w:t>DI</w:t>
      </w:r>
      <w:proofErr w:type="spellEnd"/>
      <w:r w:rsidRPr="004F2BF3">
        <w:rPr>
          <w:rFonts w:ascii="Arial" w:eastAsia="Times New Roman" w:hAnsi="Arial" w:cs="Arial"/>
          <w:bCs/>
          <w:color w:val="0000FF"/>
          <w:kern w:val="36"/>
          <w:lang w:eastAsia="it-IT"/>
        </w:rPr>
        <w:t xml:space="preserve"> MATERIALE E COMPITI PER LA DIDATTICA A DISTANZA</w:t>
      </w:r>
    </w:p>
    <w:p w:rsid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Il </w:t>
      </w:r>
      <w:r w:rsidRPr="004F2BF3">
        <w:rPr>
          <w:rFonts w:ascii="Arial" w:eastAsia="Times New Roman" w:hAnsi="Arial" w:cs="Arial"/>
          <w:bCs/>
          <w:lang w:eastAsia="it-IT"/>
        </w:rPr>
        <w:t>Registro Elettronico Nuvola</w:t>
      </w:r>
      <w:r w:rsidRPr="004F2BF3">
        <w:rPr>
          <w:rFonts w:ascii="Arial" w:eastAsia="Times New Roman" w:hAnsi="Arial" w:cs="Arial"/>
          <w:lang w:eastAsia="it-IT"/>
        </w:rPr>
        <w:t> offre funzioni di </w:t>
      </w:r>
      <w:r w:rsidRPr="004F2BF3">
        <w:rPr>
          <w:rFonts w:ascii="Arial" w:eastAsia="Times New Roman" w:hAnsi="Arial" w:cs="Arial"/>
          <w:bCs/>
          <w:lang w:eastAsia="it-IT"/>
        </w:rPr>
        <w:t>didattica a distanza</w:t>
      </w:r>
      <w:r w:rsidRPr="004F2BF3">
        <w:rPr>
          <w:rFonts w:ascii="Arial" w:eastAsia="Times New Roman" w:hAnsi="Arial" w:cs="Arial"/>
          <w:lang w:eastAsia="it-IT"/>
        </w:rPr>
        <w:t> per gli Istituti che, in questo momento, necessitano di uno strumento per la </w:t>
      </w:r>
      <w:r w:rsidRPr="004F2BF3">
        <w:rPr>
          <w:rFonts w:ascii="Arial" w:eastAsia="Times New Roman" w:hAnsi="Arial" w:cs="Arial"/>
          <w:bCs/>
          <w:lang w:eastAsia="it-IT"/>
        </w:rPr>
        <w:t>condivisione di </w:t>
      </w:r>
    </w:p>
    <w:p w:rsidR="004F2BF3" w:rsidRDefault="004F2BF3" w:rsidP="004F2BF3">
      <w:pPr>
        <w:spacing w:after="0"/>
        <w:jc w:val="both"/>
        <w:rPr>
          <w:rFonts w:ascii="Arial" w:eastAsia="Times New Roman" w:hAnsi="Arial" w:cs="Arial"/>
          <w:bCs/>
          <w:lang w:eastAsia="it-IT"/>
        </w:rPr>
      </w:pPr>
      <w:r w:rsidRPr="004F2BF3">
        <w:rPr>
          <w:rFonts w:ascii="Arial" w:eastAsia="Times New Roman" w:hAnsi="Arial" w:cs="Arial"/>
          <w:bCs/>
          <w:lang w:eastAsia="it-IT"/>
        </w:rPr>
        <w:t>documenti e materiale d</w:t>
      </w:r>
      <w:r>
        <w:rPr>
          <w:rFonts w:ascii="Arial" w:eastAsia="Times New Roman" w:hAnsi="Arial" w:cs="Arial"/>
          <w:bCs/>
          <w:lang w:eastAsia="it-IT"/>
        </w:rPr>
        <w:t>a inviare alle famiglie a casa.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Il singolo </w:t>
      </w:r>
      <w:r w:rsidRPr="004F2BF3">
        <w:rPr>
          <w:rFonts w:ascii="Arial" w:eastAsia="Times New Roman" w:hAnsi="Arial" w:cs="Arial"/>
          <w:bCs/>
          <w:lang w:eastAsia="it-IT"/>
        </w:rPr>
        <w:t>docente</w:t>
      </w:r>
      <w:r w:rsidRPr="004F2BF3">
        <w:rPr>
          <w:rFonts w:ascii="Arial" w:eastAsia="Times New Roman" w:hAnsi="Arial" w:cs="Arial"/>
          <w:lang w:eastAsia="it-IT"/>
        </w:rPr>
        <w:t xml:space="preserve"> può, </w:t>
      </w:r>
      <w:proofErr w:type="spellStart"/>
      <w:r w:rsidRPr="004F2BF3">
        <w:rPr>
          <w:rFonts w:ascii="Arial" w:eastAsia="Times New Roman" w:hAnsi="Arial" w:cs="Arial"/>
          <w:lang w:eastAsia="it-IT"/>
        </w:rPr>
        <w:t>rispettiavemente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per le sue </w:t>
      </w:r>
      <w:r w:rsidRPr="004F2BF3">
        <w:rPr>
          <w:rFonts w:ascii="Arial" w:eastAsia="Times New Roman" w:hAnsi="Arial" w:cs="Arial"/>
          <w:bCs/>
          <w:lang w:eastAsia="it-IT"/>
        </w:rPr>
        <w:t>classi di lavoro</w:t>
      </w:r>
      <w:r w:rsidRPr="004F2BF3">
        <w:rPr>
          <w:rFonts w:ascii="Arial" w:eastAsia="Times New Roman" w:hAnsi="Arial" w:cs="Arial"/>
          <w:lang w:eastAsia="it-IT"/>
        </w:rPr>
        <w:t xml:space="preserve">, creare nel registro elettronico Nuvola uno o </w:t>
      </w:r>
      <w:proofErr w:type="spellStart"/>
      <w:r w:rsidRPr="004F2BF3">
        <w:rPr>
          <w:rFonts w:ascii="Arial" w:eastAsia="Times New Roman" w:hAnsi="Arial" w:cs="Arial"/>
          <w:lang w:eastAsia="it-IT"/>
        </w:rPr>
        <w:t>piò</w:t>
      </w:r>
      <w:proofErr w:type="spellEnd"/>
      <w:r w:rsidRPr="004F2BF3">
        <w:rPr>
          <w:rFonts w:ascii="Arial" w:eastAsia="Times New Roman" w:hAnsi="Arial" w:cs="Arial"/>
          <w:lang w:eastAsia="it-IT"/>
        </w:rPr>
        <w:t> </w:t>
      </w:r>
      <w:r w:rsidRPr="004F2BF3">
        <w:rPr>
          <w:rFonts w:ascii="Arial" w:eastAsia="Times New Roman" w:hAnsi="Arial" w:cs="Arial"/>
          <w:bCs/>
          <w:lang w:eastAsia="it-IT"/>
        </w:rPr>
        <w:t>eventi/documenti,</w:t>
      </w:r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F2BF3">
        <w:rPr>
          <w:rFonts w:ascii="Arial" w:eastAsia="Times New Roman" w:hAnsi="Arial" w:cs="Arial"/>
          <w:bCs/>
          <w:lang w:eastAsia="it-IT"/>
        </w:rPr>
        <w:t>assengare</w:t>
      </w:r>
      <w:proofErr w:type="spellEnd"/>
      <w:r w:rsidRPr="004F2BF3">
        <w:rPr>
          <w:rFonts w:ascii="Arial" w:eastAsia="Times New Roman" w:hAnsi="Arial" w:cs="Arial"/>
          <w:bCs/>
          <w:lang w:eastAsia="it-IT"/>
        </w:rPr>
        <w:t xml:space="preserve"> compiti</w:t>
      </w:r>
      <w:r w:rsidRPr="004F2BF3">
        <w:rPr>
          <w:rFonts w:ascii="Arial" w:eastAsia="Times New Roman" w:hAnsi="Arial" w:cs="Arial"/>
          <w:lang w:eastAsia="it-IT"/>
        </w:rPr>
        <w:t>, caricare </w:t>
      </w:r>
      <w:r w:rsidRPr="004F2BF3">
        <w:rPr>
          <w:rFonts w:ascii="Arial" w:eastAsia="Times New Roman" w:hAnsi="Arial" w:cs="Arial"/>
          <w:bCs/>
          <w:lang w:eastAsia="it-IT"/>
        </w:rPr>
        <w:t>dispense</w:t>
      </w:r>
      <w:r w:rsidRPr="004F2BF3">
        <w:rPr>
          <w:rFonts w:ascii="Arial" w:eastAsia="Times New Roman" w:hAnsi="Arial" w:cs="Arial"/>
          <w:lang w:eastAsia="it-IT"/>
        </w:rPr>
        <w:t xml:space="preserve"> scegliendo se condividerle con la classe o solo con un </w:t>
      </w:r>
      <w:proofErr w:type="spellStart"/>
      <w:r w:rsidRPr="004F2BF3">
        <w:rPr>
          <w:rFonts w:ascii="Arial" w:eastAsia="Times New Roman" w:hAnsi="Arial" w:cs="Arial"/>
          <w:lang w:eastAsia="it-IT"/>
        </w:rPr>
        <w:t>gurppo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di alunni. 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Il</w:t>
      </w:r>
      <w:r w:rsidRPr="004F2BF3">
        <w:rPr>
          <w:rFonts w:ascii="Arial" w:eastAsia="Times New Roman" w:hAnsi="Arial" w:cs="Arial"/>
          <w:bCs/>
          <w:lang w:eastAsia="it-IT"/>
        </w:rPr>
        <w:t> tutore/studente,</w:t>
      </w:r>
      <w:r w:rsidRPr="004F2BF3">
        <w:rPr>
          <w:rFonts w:ascii="Arial" w:eastAsia="Times New Roman" w:hAnsi="Arial" w:cs="Arial"/>
          <w:lang w:eastAsia="it-IT"/>
        </w:rPr>
        <w:t> accedendo a Nuvola, può </w:t>
      </w:r>
      <w:r w:rsidRPr="004F2BF3">
        <w:rPr>
          <w:rFonts w:ascii="Arial" w:eastAsia="Times New Roman" w:hAnsi="Arial" w:cs="Arial"/>
          <w:bCs/>
          <w:lang w:eastAsia="it-IT"/>
        </w:rPr>
        <w:t>consultare i documenti, compiti e materiale</w:t>
      </w:r>
      <w:r w:rsidRPr="004F2BF3">
        <w:rPr>
          <w:rFonts w:ascii="Arial" w:eastAsia="Times New Roman" w:hAnsi="Arial" w:cs="Arial"/>
          <w:lang w:eastAsia="it-IT"/>
        </w:rPr>
        <w:t> che il docente ha caricato. 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A sua volta il </w:t>
      </w:r>
      <w:r w:rsidRPr="004F2BF3">
        <w:rPr>
          <w:rFonts w:ascii="Arial" w:eastAsia="Times New Roman" w:hAnsi="Arial" w:cs="Arial"/>
          <w:bCs/>
          <w:lang w:eastAsia="it-IT"/>
        </w:rPr>
        <w:t>tutore/studente</w:t>
      </w:r>
      <w:r w:rsidRPr="004F2BF3">
        <w:rPr>
          <w:rFonts w:ascii="Arial" w:eastAsia="Times New Roman" w:hAnsi="Arial" w:cs="Arial"/>
          <w:lang w:eastAsia="it-IT"/>
        </w:rPr>
        <w:t> può </w:t>
      </w:r>
      <w:r w:rsidRPr="004F2BF3">
        <w:rPr>
          <w:rFonts w:ascii="Arial" w:eastAsia="Times New Roman" w:hAnsi="Arial" w:cs="Arial"/>
          <w:bCs/>
          <w:lang w:eastAsia="it-IT"/>
        </w:rPr>
        <w:t>caricare</w:t>
      </w:r>
      <w:r w:rsidRPr="004F2BF3">
        <w:rPr>
          <w:rFonts w:ascii="Arial" w:eastAsia="Times New Roman" w:hAnsi="Arial" w:cs="Arial"/>
          <w:lang w:eastAsia="it-IT"/>
        </w:rPr>
        <w:t xml:space="preserve"> documenti e </w:t>
      </w:r>
      <w:proofErr w:type="spellStart"/>
      <w:r w:rsidRPr="004F2BF3">
        <w:rPr>
          <w:rFonts w:ascii="Arial" w:eastAsia="Times New Roman" w:hAnsi="Arial" w:cs="Arial"/>
          <w:lang w:eastAsia="it-IT"/>
        </w:rPr>
        <w:t>files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che saranno visibili nel </w:t>
      </w:r>
      <w:r w:rsidRPr="004F2BF3">
        <w:rPr>
          <w:rFonts w:ascii="Arial" w:eastAsia="Times New Roman" w:hAnsi="Arial" w:cs="Arial"/>
          <w:bCs/>
          <w:lang w:eastAsia="it-IT"/>
        </w:rPr>
        <w:t>registro del docente</w:t>
      </w:r>
      <w:r w:rsidRPr="004F2BF3">
        <w:rPr>
          <w:rFonts w:ascii="Arial" w:eastAsia="Times New Roman" w:hAnsi="Arial" w:cs="Arial"/>
          <w:lang w:eastAsia="it-IT"/>
        </w:rPr>
        <w:t>.  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 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Di seguito alcune LINK alle guide operative che spiegano come usare correttamente queste funzioni.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</w:p>
    <w:p w:rsidR="004F2BF3" w:rsidRPr="004F2BF3" w:rsidRDefault="004F2BF3" w:rsidP="004F2BF3">
      <w:pPr>
        <w:spacing w:after="0"/>
        <w:rPr>
          <w:rStyle w:val="Enfasigrassetto"/>
          <w:rFonts w:ascii="Arial" w:hAnsi="Arial" w:cs="Arial"/>
          <w:b w:val="0"/>
          <w:color w:val="515253"/>
          <w:shd w:val="clear" w:color="auto" w:fill="F5F7FA"/>
        </w:rPr>
      </w:pPr>
      <w:hyperlink r:id="rId17" w:history="1">
        <w:r w:rsidRPr="004F2BF3">
          <w:rPr>
            <w:rStyle w:val="Collegamentoipertestuale"/>
            <w:rFonts w:ascii="Arial" w:hAnsi="Arial" w:cs="Arial"/>
          </w:rPr>
          <w:t>Come creare un evento/documento associato alla classe e materia del docente visibile ai tutori/studenti</w:t>
        </w:r>
      </w:hyperlink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bCs/>
          <w:color w:val="007BFF"/>
          <w:lang w:eastAsia="it-IT"/>
        </w:rPr>
      </w:pP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bCs/>
          <w:color w:val="515253"/>
          <w:lang w:eastAsia="it-IT"/>
        </w:rPr>
      </w:pPr>
      <w:hyperlink r:id="rId18" w:history="1">
        <w:r w:rsidRPr="004F2BF3">
          <w:rPr>
            <w:rStyle w:val="Collegamentoipertestuale"/>
            <w:rFonts w:ascii="Arial" w:eastAsia="Times New Roman" w:hAnsi="Arial" w:cs="Arial"/>
            <w:bCs/>
            <w:lang w:eastAsia="it-IT"/>
          </w:rPr>
          <w:t>Come caricare materiale per il docente dall'area tutore/studente</w:t>
        </w:r>
      </w:hyperlink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sz w:val="18"/>
          <w:szCs w:val="18"/>
          <w:lang w:eastAsia="it-IT"/>
        </w:rPr>
      </w:pPr>
      <w:r w:rsidRPr="004F2BF3">
        <w:rPr>
          <w:rFonts w:ascii="Arial" w:eastAsia="Times New Roman" w:hAnsi="Arial" w:cs="Arial"/>
          <w:color w:val="515253"/>
          <w:sz w:val="18"/>
          <w:szCs w:val="18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  <w:hyperlink r:id="rId19" w:history="1">
        <w:r w:rsidRPr="004F2BF3">
          <w:rPr>
            <w:rStyle w:val="Collegamentoipertestuale"/>
            <w:rFonts w:ascii="Arial" w:eastAsia="Times New Roman" w:hAnsi="Arial" w:cs="Arial"/>
            <w:bCs/>
            <w:lang w:eastAsia="it-IT"/>
          </w:rPr>
          <w:t>Come creare evento/documento per singolo alunno o gruppo di alunni</w:t>
        </w:r>
      </w:hyperlink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  <w:r w:rsidRPr="004F2BF3">
        <w:rPr>
          <w:rFonts w:ascii="Arial" w:eastAsia="Times New Roman" w:hAnsi="Arial" w:cs="Arial"/>
          <w:color w:val="515253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  <w:hyperlink r:id="rId20" w:history="1">
        <w:r w:rsidRPr="004F2BF3">
          <w:rPr>
            <w:rStyle w:val="Collegamentoipertestuale"/>
            <w:rFonts w:ascii="Arial" w:eastAsia="Times New Roman" w:hAnsi="Arial" w:cs="Arial"/>
            <w:bCs/>
            <w:lang w:eastAsia="it-IT"/>
          </w:rPr>
          <w:t>Come assegnare i compiti a casa collegato ad un argomento di lezione</w:t>
        </w:r>
      </w:hyperlink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  <w:r w:rsidRPr="004F2BF3">
        <w:rPr>
          <w:rFonts w:ascii="Arial" w:eastAsia="Times New Roman" w:hAnsi="Arial" w:cs="Arial"/>
          <w:color w:val="515253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  <w:r w:rsidRPr="004F2BF3">
        <w:rPr>
          <w:rFonts w:ascii="Arial" w:eastAsia="Times New Roman" w:hAnsi="Arial" w:cs="Arial"/>
          <w:color w:val="515253"/>
          <w:lang w:eastAsia="it-IT"/>
        </w:rPr>
        <w:t> </w:t>
      </w:r>
    </w:p>
    <w:p w:rsidR="004F2BF3" w:rsidRPr="004F2BF3" w:rsidRDefault="004F2BF3" w:rsidP="004F2BF3">
      <w:pPr>
        <w:spacing w:after="0"/>
        <w:jc w:val="both"/>
        <w:rPr>
          <w:rFonts w:ascii="Arial" w:eastAsia="Times New Roman" w:hAnsi="Arial" w:cs="Arial"/>
          <w:color w:val="515253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Per una didattica a distanza ancora più avanzata, in ottemperanza da quanto previsto dal </w:t>
      </w:r>
      <w:r w:rsidRPr="004F2BF3">
        <w:rPr>
          <w:rFonts w:ascii="Arial" w:eastAsia="Times New Roman" w:hAnsi="Arial" w:cs="Arial"/>
          <w:bCs/>
          <w:lang w:eastAsia="it-IT"/>
        </w:rPr>
        <w:t xml:space="preserve">MIUR con il DPCM n°1 del 01/03/2020 </w:t>
      </w:r>
      <w:r w:rsidRPr="004F2BF3">
        <w:rPr>
          <w:rFonts w:ascii="Arial" w:eastAsia="Times New Roman" w:hAnsi="Arial" w:cs="Arial"/>
          <w:lang w:eastAsia="it-IT"/>
        </w:rPr>
        <w:t>consigliamo l'uso della piattaforma </w:t>
      </w:r>
      <w:r w:rsidRPr="004F2BF3">
        <w:rPr>
          <w:rFonts w:ascii="Arial" w:eastAsia="Times New Roman" w:hAnsi="Arial" w:cs="Arial"/>
          <w:bCs/>
          <w:lang w:eastAsia="it-IT"/>
        </w:rPr>
        <w:t>GRATUITA G-Suite di Google:</w:t>
      </w:r>
      <w:r w:rsidRPr="004F2BF3">
        <w:rPr>
          <w:rFonts w:ascii="Arial" w:eastAsia="Times New Roman" w:hAnsi="Arial" w:cs="Arial"/>
          <w:bCs/>
          <w:color w:val="515253"/>
          <w:lang w:eastAsia="it-IT"/>
        </w:rPr>
        <w:t xml:space="preserve"> </w:t>
      </w:r>
      <w:hyperlink r:id="rId21" w:history="1">
        <w:r w:rsidRPr="004F2BF3">
          <w:rPr>
            <w:rStyle w:val="Collegamentoipertestuale"/>
            <w:rFonts w:ascii="Arial" w:eastAsia="Times New Roman" w:hAnsi="Arial" w:cs="Arial"/>
            <w:bCs/>
            <w:lang w:eastAsia="it-IT"/>
          </w:rPr>
          <w:t>LINK</w:t>
        </w:r>
      </w:hyperlink>
      <w:r w:rsidRPr="004F2BF3">
        <w:rPr>
          <w:rFonts w:ascii="Arial" w:eastAsia="Times New Roman" w:hAnsi="Arial" w:cs="Arial"/>
          <w:bCs/>
          <w:color w:val="515253"/>
          <w:lang w:eastAsia="it-IT"/>
        </w:rPr>
        <w:t xml:space="preserve">  </w:t>
      </w:r>
      <w:r w:rsidRPr="004F2BF3">
        <w:rPr>
          <w:rFonts w:ascii="Arial" w:eastAsia="Times New Roman" w:hAnsi="Arial" w:cs="Arial"/>
          <w:bCs/>
          <w:lang w:eastAsia="it-IT"/>
        </w:rPr>
        <w:t>che offre numerose ed ottime funzioni.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  <w:r w:rsidRPr="004F2BF3">
        <w:rPr>
          <w:rFonts w:ascii="Arial" w:eastAsia="Times New Roman" w:hAnsi="Arial" w:cs="Arial"/>
          <w:color w:val="515253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bCs/>
          <w:color w:val="515253"/>
          <w:lang w:eastAsia="it-IT"/>
        </w:rPr>
      </w:pPr>
      <w:r w:rsidRPr="004F2BF3">
        <w:rPr>
          <w:rFonts w:ascii="Arial" w:eastAsia="Times New Roman" w:hAnsi="Arial" w:cs="Arial"/>
          <w:bCs/>
          <w:lang w:eastAsia="it-IT"/>
        </w:rPr>
        <w:t>Maggiori informazione su G-Suite:</w:t>
      </w:r>
      <w:r w:rsidRPr="004F2BF3">
        <w:rPr>
          <w:rFonts w:ascii="Arial" w:eastAsia="Times New Roman" w:hAnsi="Arial" w:cs="Arial"/>
          <w:bCs/>
          <w:color w:val="515253"/>
          <w:lang w:eastAsia="it-IT"/>
        </w:rPr>
        <w:t xml:space="preserve"> </w:t>
      </w:r>
      <w:hyperlink r:id="rId22" w:history="1">
        <w:r w:rsidRPr="004F2BF3">
          <w:rPr>
            <w:rStyle w:val="Collegamentoipertestuale"/>
            <w:rFonts w:ascii="Arial" w:eastAsia="Times New Roman" w:hAnsi="Arial" w:cs="Arial"/>
            <w:bCs/>
            <w:lang w:eastAsia="it-IT"/>
          </w:rPr>
          <w:t>LINK</w:t>
        </w:r>
      </w:hyperlink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515253"/>
          <w:lang w:eastAsia="it-IT"/>
        </w:rPr>
      </w:pPr>
      <w:r w:rsidRPr="004F2BF3">
        <w:rPr>
          <w:rFonts w:ascii="Arial" w:eastAsia="Times New Roman" w:hAnsi="Arial" w:cs="Arial"/>
          <w:color w:val="515253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I servizi principali di G Suite non contengono annunci né utilizzano le informazioni ottenute per finalità pubblicitarie.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 xml:space="preserve">Tutti i servizi principali di G Suite </w:t>
      </w:r>
      <w:proofErr w:type="spellStart"/>
      <w:r w:rsidRPr="004F2BF3">
        <w:rPr>
          <w:rFonts w:ascii="Arial" w:eastAsia="Times New Roman" w:hAnsi="Arial" w:cs="Arial"/>
          <w:lang w:eastAsia="it-IT"/>
        </w:rPr>
        <w:t>for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F2BF3">
        <w:rPr>
          <w:rFonts w:ascii="Arial" w:eastAsia="Times New Roman" w:hAnsi="Arial" w:cs="Arial"/>
          <w:lang w:eastAsia="it-IT"/>
        </w:rPr>
        <w:t>Education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sono conformi alle norme COPPA (</w:t>
      </w:r>
      <w:proofErr w:type="spellStart"/>
      <w:r w:rsidRPr="004F2BF3">
        <w:rPr>
          <w:rFonts w:ascii="Arial" w:eastAsia="Times New Roman" w:hAnsi="Arial" w:cs="Arial"/>
          <w:lang w:eastAsia="it-IT"/>
        </w:rPr>
        <w:t>Child's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Online Privacy </w:t>
      </w:r>
      <w:proofErr w:type="spellStart"/>
      <w:r w:rsidRPr="004F2BF3">
        <w:rPr>
          <w:rFonts w:ascii="Arial" w:eastAsia="Times New Roman" w:hAnsi="Arial" w:cs="Arial"/>
          <w:lang w:eastAsia="it-IT"/>
        </w:rPr>
        <w:t>Protection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F2BF3">
        <w:rPr>
          <w:rFonts w:ascii="Arial" w:eastAsia="Times New Roman" w:hAnsi="Arial" w:cs="Arial"/>
          <w:lang w:eastAsia="it-IT"/>
        </w:rPr>
        <w:t>Act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) e FERPA (Family Educational </w:t>
      </w:r>
      <w:proofErr w:type="spellStart"/>
      <w:r w:rsidRPr="004F2BF3">
        <w:rPr>
          <w:rFonts w:ascii="Arial" w:eastAsia="Times New Roman" w:hAnsi="Arial" w:cs="Arial"/>
          <w:lang w:eastAsia="it-IT"/>
        </w:rPr>
        <w:t>Rights</w:t>
      </w:r>
      <w:proofErr w:type="spellEnd"/>
      <w:r w:rsidRPr="004F2BF3">
        <w:rPr>
          <w:rFonts w:ascii="Arial" w:eastAsia="Times New Roman" w:hAnsi="Arial" w:cs="Arial"/>
          <w:lang w:eastAsia="it-IT"/>
        </w:rPr>
        <w:t xml:space="preserve"> and Privacy </w:t>
      </w:r>
      <w:proofErr w:type="spellStart"/>
      <w:r w:rsidRPr="004F2BF3">
        <w:rPr>
          <w:rFonts w:ascii="Arial" w:eastAsia="Times New Roman" w:hAnsi="Arial" w:cs="Arial"/>
          <w:lang w:eastAsia="it-IT"/>
        </w:rPr>
        <w:t>Acts</w:t>
      </w:r>
      <w:proofErr w:type="spellEnd"/>
      <w:r w:rsidRPr="004F2BF3">
        <w:rPr>
          <w:rFonts w:ascii="Arial" w:eastAsia="Times New Roman" w:hAnsi="Arial" w:cs="Arial"/>
          <w:lang w:eastAsia="it-IT"/>
        </w:rPr>
        <w:t>).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lang w:eastAsia="it-IT"/>
        </w:rPr>
        <w:t> 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lang w:eastAsia="it-IT"/>
        </w:rPr>
      </w:pPr>
      <w:r w:rsidRPr="004F2BF3">
        <w:rPr>
          <w:rFonts w:ascii="Arial" w:eastAsia="Times New Roman" w:hAnsi="Arial" w:cs="Arial"/>
          <w:bCs/>
          <w:lang w:eastAsia="it-IT"/>
        </w:rPr>
        <w:t>BUON LAVORO</w:t>
      </w:r>
    </w:p>
    <w:p w:rsidR="004F2BF3" w:rsidRPr="004F2BF3" w:rsidRDefault="004F2BF3" w:rsidP="004F2BF3">
      <w:pPr>
        <w:spacing w:after="0"/>
        <w:rPr>
          <w:rFonts w:ascii="Arial" w:eastAsia="Times New Roman" w:hAnsi="Arial" w:cs="Arial"/>
          <w:color w:val="0070C0"/>
          <w:lang w:eastAsia="it-IT"/>
        </w:rPr>
      </w:pPr>
      <w:r w:rsidRPr="004F2BF3">
        <w:rPr>
          <w:rFonts w:ascii="Arial" w:eastAsia="Times New Roman" w:hAnsi="Arial" w:cs="Arial"/>
          <w:bCs/>
          <w:color w:val="0070C0"/>
          <w:lang w:eastAsia="it-IT"/>
        </w:rPr>
        <w:t xml:space="preserve">"NUVOLA" - MADISOFT </w:t>
      </w:r>
      <w:proofErr w:type="spellStart"/>
      <w:r w:rsidRPr="004F2BF3">
        <w:rPr>
          <w:rFonts w:ascii="Arial" w:eastAsia="Times New Roman" w:hAnsi="Arial" w:cs="Arial"/>
          <w:bCs/>
          <w:color w:val="0070C0"/>
          <w:lang w:eastAsia="it-IT"/>
        </w:rPr>
        <w:t>S.p.A</w:t>
      </w:r>
      <w:proofErr w:type="spellEnd"/>
    </w:p>
    <w:p w:rsidR="004F2BF3" w:rsidRPr="004F2BF3" w:rsidRDefault="004F2BF3" w:rsidP="004F2BF3">
      <w:pPr>
        <w:rPr>
          <w:rFonts w:ascii="Arial" w:hAnsi="Arial" w:cs="Arial"/>
        </w:rPr>
      </w:pPr>
    </w:p>
    <w:sectPr w:rsidR="004F2BF3" w:rsidRPr="004F2BF3" w:rsidSect="00C277B5">
      <w:footerReference w:type="default" r:id="rId23"/>
      <w:pgSz w:w="11906" w:h="16838" w:code="9"/>
      <w:pgMar w:top="1134" w:right="1021" w:bottom="1021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B5" w:rsidRDefault="00C277B5" w:rsidP="00C277B5">
      <w:pPr>
        <w:spacing w:after="0" w:line="240" w:lineRule="auto"/>
      </w:pPr>
      <w:r>
        <w:separator/>
      </w:r>
    </w:p>
  </w:endnote>
  <w:endnote w:type="continuationSeparator" w:id="1">
    <w:p w:rsidR="00C277B5" w:rsidRDefault="00C277B5" w:rsidP="00C2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Look w:val="01E0"/>
    </w:tblPr>
    <w:tblGrid>
      <w:gridCol w:w="5098"/>
      <w:gridCol w:w="2911"/>
      <w:gridCol w:w="2051"/>
    </w:tblGrid>
    <w:tr w:rsidR="00C277B5" w:rsidRPr="00977D8D" w:rsidTr="008C55C7">
      <w:trPr>
        <w:jc w:val="center"/>
      </w:trPr>
      <w:tc>
        <w:tcPr>
          <w:tcW w:w="5098" w:type="dxa"/>
          <w:vAlign w:val="center"/>
        </w:tcPr>
        <w:p w:rsidR="00C277B5" w:rsidRPr="00977D8D" w:rsidRDefault="00C277B5" w:rsidP="008C55C7">
          <w:pPr>
            <w:jc w:val="center"/>
            <w:rPr>
              <w:color w:val="A6A6A6"/>
              <w:sz w:val="18"/>
              <w:szCs w:val="20"/>
            </w:rPr>
          </w:pPr>
          <w:r w:rsidRPr="00977D8D">
            <w:rPr>
              <w:color w:val="A6A6A6"/>
              <w:sz w:val="18"/>
              <w:szCs w:val="20"/>
            </w:rPr>
            <w:t xml:space="preserve">Istituto Certificato ISO 9001 </w:t>
          </w:r>
          <w:proofErr w:type="spellStart"/>
          <w:r w:rsidRPr="00977D8D">
            <w:rPr>
              <w:color w:val="A6A6A6"/>
              <w:sz w:val="18"/>
              <w:szCs w:val="20"/>
            </w:rPr>
            <w:t>Cert</w:t>
          </w:r>
          <w:proofErr w:type="spellEnd"/>
          <w:r w:rsidRPr="00977D8D">
            <w:rPr>
              <w:color w:val="A6A6A6"/>
              <w:sz w:val="18"/>
              <w:szCs w:val="20"/>
            </w:rPr>
            <w:t xml:space="preserve">. </w:t>
          </w:r>
          <w:proofErr w:type="spellStart"/>
          <w:r w:rsidRPr="00977D8D">
            <w:rPr>
              <w:color w:val="A6A6A6"/>
              <w:sz w:val="18"/>
              <w:szCs w:val="20"/>
            </w:rPr>
            <w:t>N°</w:t>
          </w:r>
          <w:proofErr w:type="spellEnd"/>
          <w:r w:rsidRPr="00977D8D">
            <w:rPr>
              <w:color w:val="A6A6A6"/>
              <w:sz w:val="18"/>
              <w:szCs w:val="20"/>
            </w:rPr>
            <w:t xml:space="preserve"> 2624/5</w:t>
          </w:r>
        </w:p>
      </w:tc>
      <w:tc>
        <w:tcPr>
          <w:tcW w:w="2911" w:type="dxa"/>
          <w:vAlign w:val="center"/>
        </w:tcPr>
        <w:p w:rsidR="00C277B5" w:rsidRPr="00977D8D" w:rsidRDefault="00C277B5" w:rsidP="008C55C7">
          <w:pPr>
            <w:jc w:val="center"/>
            <w:rPr>
              <w:color w:val="A6A6A6"/>
              <w:sz w:val="18"/>
              <w:szCs w:val="20"/>
            </w:rPr>
          </w:pPr>
          <w:r w:rsidRPr="00977D8D">
            <w:rPr>
              <w:noProof/>
              <w:color w:val="A6A6A6"/>
              <w:lang w:eastAsia="it-IT"/>
            </w:rPr>
            <w:drawing>
              <wp:inline distT="0" distB="0" distL="0" distR="0">
                <wp:extent cx="516890" cy="389890"/>
                <wp:effectExtent l="0" t="0" r="0" b="0"/>
                <wp:docPr id="1" name="Immagine 1" descr="WEB_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_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A6A6A6"/>
              <w:sz w:val="18"/>
              <w:szCs w:val="20"/>
            </w:rPr>
            <w:t xml:space="preserve"> </w:t>
          </w:r>
          <w:r w:rsidRPr="00977D8D">
            <w:rPr>
              <w:noProof/>
              <w:color w:val="A6A6A6"/>
              <w:sz w:val="18"/>
              <w:szCs w:val="20"/>
              <w:lang w:eastAsia="it-IT"/>
            </w:rPr>
            <w:drawing>
              <wp:inline distT="0" distB="0" distL="0" distR="0">
                <wp:extent cx="358140" cy="350520"/>
                <wp:effectExtent l="0" t="0" r="3810" b="0"/>
                <wp:docPr id="5" name="Immagine 79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A6A6A6"/>
              <w:sz w:val="18"/>
              <w:szCs w:val="20"/>
            </w:rPr>
            <w:t xml:space="preserve">  </w:t>
          </w:r>
          <w:r w:rsidRPr="00977D8D">
            <w:rPr>
              <w:noProof/>
              <w:color w:val="A6A6A6"/>
              <w:sz w:val="18"/>
              <w:szCs w:val="20"/>
              <w:lang w:eastAsia="it-IT"/>
            </w:rPr>
            <w:drawing>
              <wp:inline distT="0" distB="0" distL="0" distR="0">
                <wp:extent cx="304800" cy="297180"/>
                <wp:effectExtent l="0" t="0" r="0" b="7620"/>
                <wp:docPr id="6" name="Immagine 80" descr="CI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1" w:type="dxa"/>
          <w:vAlign w:val="center"/>
        </w:tcPr>
        <w:p w:rsidR="00C277B5" w:rsidRPr="00977D8D" w:rsidRDefault="00C277B5" w:rsidP="008C55C7">
          <w:pPr>
            <w:pStyle w:val="Intestazione"/>
            <w:jc w:val="center"/>
            <w:rPr>
              <w:color w:val="A6A6A6"/>
              <w:sz w:val="18"/>
              <w:szCs w:val="20"/>
            </w:rPr>
          </w:pPr>
          <w:proofErr w:type="spellStart"/>
          <w:r w:rsidRPr="00977D8D">
            <w:rPr>
              <w:color w:val="A6A6A6"/>
              <w:sz w:val="18"/>
              <w:szCs w:val="20"/>
            </w:rPr>
            <w:t>Pagina</w:t>
          </w:r>
          <w:proofErr w:type="spellEnd"/>
        </w:p>
        <w:p w:rsidR="00C277B5" w:rsidRPr="00977D8D" w:rsidRDefault="00C277B5" w:rsidP="008C55C7">
          <w:pPr>
            <w:pStyle w:val="Intestazione"/>
            <w:jc w:val="center"/>
            <w:rPr>
              <w:color w:val="A6A6A6"/>
              <w:sz w:val="18"/>
              <w:szCs w:val="20"/>
            </w:rPr>
          </w:pPr>
          <w:r w:rsidRPr="00977D8D">
            <w:rPr>
              <w:rStyle w:val="Numeropagina"/>
              <w:color w:val="A6A6A6"/>
              <w:sz w:val="18"/>
              <w:szCs w:val="20"/>
            </w:rPr>
            <w:fldChar w:fldCharType="begin"/>
          </w:r>
          <w:r w:rsidRPr="00977D8D">
            <w:rPr>
              <w:rStyle w:val="Numeropagina"/>
              <w:color w:val="A6A6A6"/>
              <w:sz w:val="18"/>
              <w:szCs w:val="20"/>
            </w:rPr>
            <w:instrText xml:space="preserve"> PAGE </w:instrText>
          </w:r>
          <w:r w:rsidRPr="00977D8D">
            <w:rPr>
              <w:rStyle w:val="Numeropagina"/>
              <w:color w:val="A6A6A6"/>
              <w:sz w:val="18"/>
              <w:szCs w:val="20"/>
            </w:rPr>
            <w:fldChar w:fldCharType="separate"/>
          </w:r>
          <w:r>
            <w:rPr>
              <w:rStyle w:val="Numeropagina"/>
              <w:noProof/>
              <w:color w:val="A6A6A6"/>
              <w:sz w:val="18"/>
              <w:szCs w:val="20"/>
            </w:rPr>
            <w:t>1</w:t>
          </w:r>
          <w:r w:rsidRPr="00977D8D">
            <w:rPr>
              <w:rStyle w:val="Numeropagina"/>
              <w:color w:val="A6A6A6"/>
              <w:sz w:val="18"/>
              <w:szCs w:val="20"/>
            </w:rPr>
            <w:fldChar w:fldCharType="end"/>
          </w:r>
          <w:r w:rsidRPr="00977D8D">
            <w:rPr>
              <w:color w:val="A6A6A6"/>
              <w:sz w:val="18"/>
              <w:szCs w:val="20"/>
            </w:rPr>
            <w:t xml:space="preserve"> </w:t>
          </w:r>
          <w:proofErr w:type="spellStart"/>
          <w:r w:rsidRPr="00977D8D">
            <w:rPr>
              <w:rStyle w:val="Numeropagina"/>
              <w:color w:val="A6A6A6"/>
              <w:sz w:val="18"/>
              <w:szCs w:val="20"/>
            </w:rPr>
            <w:t>di</w:t>
          </w:r>
          <w:proofErr w:type="spellEnd"/>
          <w:r w:rsidRPr="00977D8D">
            <w:rPr>
              <w:rStyle w:val="Numeropagina"/>
              <w:color w:val="A6A6A6"/>
              <w:sz w:val="18"/>
              <w:szCs w:val="20"/>
            </w:rPr>
            <w:t xml:space="preserve"> </w:t>
          </w:r>
          <w:r w:rsidRPr="00977D8D">
            <w:rPr>
              <w:rStyle w:val="Numeropagina"/>
              <w:color w:val="A6A6A6"/>
              <w:sz w:val="18"/>
              <w:szCs w:val="20"/>
            </w:rPr>
            <w:fldChar w:fldCharType="begin"/>
          </w:r>
          <w:r w:rsidRPr="00977D8D">
            <w:rPr>
              <w:rStyle w:val="Numeropagina"/>
              <w:color w:val="A6A6A6"/>
              <w:sz w:val="18"/>
              <w:szCs w:val="20"/>
            </w:rPr>
            <w:instrText xml:space="preserve"> NUMPAGES </w:instrText>
          </w:r>
          <w:r w:rsidRPr="00977D8D">
            <w:rPr>
              <w:rStyle w:val="Numeropagina"/>
              <w:color w:val="A6A6A6"/>
              <w:sz w:val="18"/>
              <w:szCs w:val="20"/>
            </w:rPr>
            <w:fldChar w:fldCharType="separate"/>
          </w:r>
          <w:r>
            <w:rPr>
              <w:rStyle w:val="Numeropagina"/>
              <w:noProof/>
              <w:color w:val="A6A6A6"/>
              <w:sz w:val="18"/>
              <w:szCs w:val="20"/>
            </w:rPr>
            <w:t>2</w:t>
          </w:r>
          <w:r w:rsidRPr="00977D8D">
            <w:rPr>
              <w:rStyle w:val="Numeropagina"/>
              <w:color w:val="A6A6A6"/>
              <w:sz w:val="18"/>
              <w:szCs w:val="20"/>
            </w:rPr>
            <w:fldChar w:fldCharType="end"/>
          </w:r>
        </w:p>
      </w:tc>
    </w:tr>
  </w:tbl>
  <w:p w:rsidR="00C277B5" w:rsidRPr="00C277B5" w:rsidRDefault="00C277B5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B5" w:rsidRDefault="00C277B5" w:rsidP="00C277B5">
      <w:pPr>
        <w:spacing w:after="0" w:line="240" w:lineRule="auto"/>
      </w:pPr>
      <w:r>
        <w:separator/>
      </w:r>
    </w:p>
  </w:footnote>
  <w:footnote w:type="continuationSeparator" w:id="1">
    <w:p w:rsidR="00C277B5" w:rsidRDefault="00C277B5" w:rsidP="00C2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4CD4"/>
    <w:multiLevelType w:val="hybridMultilevel"/>
    <w:tmpl w:val="99388B44"/>
    <w:lvl w:ilvl="0" w:tplc="0410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>
    <w:nsid w:val="40466CB9"/>
    <w:multiLevelType w:val="hybridMultilevel"/>
    <w:tmpl w:val="26E4463E"/>
    <w:lvl w:ilvl="0" w:tplc="6D78F7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BF3"/>
    <w:rsid w:val="004F2BF3"/>
    <w:rsid w:val="00C2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BF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4F2BF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F2B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2BF3"/>
    <w:pPr>
      <w:spacing w:after="0" w:line="240" w:lineRule="auto"/>
      <w:ind w:left="720" w:hanging="170"/>
      <w:contextualSpacing/>
      <w:jc w:val="both"/>
    </w:pPr>
  </w:style>
  <w:style w:type="paragraph" w:styleId="NormaleWeb">
    <w:name w:val="Normal (Web)"/>
    <w:basedOn w:val="Normale"/>
    <w:uiPriority w:val="99"/>
    <w:unhideWhenUsed/>
    <w:rsid w:val="004F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2BF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C277B5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277B5"/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rsid w:val="00C277B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B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7B5"/>
  </w:style>
  <w:style w:type="character" w:styleId="Numeropagina">
    <w:name w:val="page number"/>
    <w:basedOn w:val="Carpredefinitoparagrafo"/>
    <w:rsid w:val="00C2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fiocchi.it" TargetMode="External"/><Relationship Id="rId13" Type="http://schemas.openxmlformats.org/officeDocument/2006/relationships/hyperlink" Target="https://www.istruzione.it/coronavirus/didattica-a-distanza.html" TargetMode="External"/><Relationship Id="rId18" Type="http://schemas.openxmlformats.org/officeDocument/2006/relationships/hyperlink" Target="https://supporto.madisoft.it/portal/kb/articles/come-caricare-materiale-per-docente-dall-area-tutore-studente-visibili-nel-registro-del-docen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truzione.it/coronavirus/didattica-a-distanza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stitutofiocchi.it" TargetMode="External"/><Relationship Id="rId17" Type="http://schemas.openxmlformats.org/officeDocument/2006/relationships/hyperlink" Target="https://supporto.madisoft.it/portal/kb/articles/creazione-eventi-documenti-per-classe-materi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.weschool.com/" TargetMode="External"/><Relationship Id="rId20" Type="http://schemas.openxmlformats.org/officeDocument/2006/relationships/hyperlink" Target="https://supporto.madisoft.it/portal/kb/articles/come-assegnare-i-compiti-a-partire-dalla-lezi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t.wikibooks.org/wiki/Software_libero_a_scuola/Jitsi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:%20info@pec.istitutofiocchi.it" TargetMode="External"/><Relationship Id="rId19" Type="http://schemas.openxmlformats.org/officeDocument/2006/relationships/hyperlink" Target="https://supporto.madisoft.it/portal/kb/articles/creazione-documenti-ed-eventi-per-alun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titutofiocchi.it%20" TargetMode="External"/><Relationship Id="rId14" Type="http://schemas.openxmlformats.org/officeDocument/2006/relationships/hyperlink" Target="http://jitsi.org/" TargetMode="External"/><Relationship Id="rId22" Type="http://schemas.openxmlformats.org/officeDocument/2006/relationships/hyperlink" Target="https://www.istruzione.it/coronavirus/didattica-a-distanza_google-education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collaboratore2</dc:creator>
  <cp:lastModifiedBy>collaboratore2</cp:lastModifiedBy>
  <cp:revision>1</cp:revision>
  <dcterms:created xsi:type="dcterms:W3CDTF">2020-03-04T08:12:00Z</dcterms:created>
  <dcterms:modified xsi:type="dcterms:W3CDTF">2020-03-04T08:41:00Z</dcterms:modified>
</cp:coreProperties>
</file>